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Testplan – Checklist (OTA)</w:t>
      </w:r>
    </w:p>
    <w:p>
      <w:pPr>
        <w:pStyle w:val="Heading1"/>
      </w:pPr>
      <w:r>
        <w:t>Algemene gegevens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Project / Wijziging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Scope (modules/koppelingen)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Omgeving</w:t>
            </w:r>
          </w:p>
        </w:tc>
        <w:tc>
          <w:tcPr>
            <w:tcW w:type="dxa" w:w="4320"/>
          </w:tcPr>
          <w:p>
            <w:r>
              <w:t>Test / Acceptatie / Pilot</w:t>
            </w:r>
          </w:p>
        </w:tc>
      </w:tr>
      <w:tr>
        <w:tc>
          <w:tcPr>
            <w:tcW w:type="dxa" w:w="4320"/>
          </w:tcPr>
          <w:p>
            <w:r>
              <w:t>Testdata</w:t>
            </w:r>
          </w:p>
        </w:tc>
        <w:tc>
          <w:tcPr>
            <w:tcW w:type="dxa" w:w="4320"/>
          </w:tcPr>
          <w:p>
            <w:r>
              <w:t>Synthetisch of geanonimiseerd – nooit productie</w:t>
            </w:r>
          </w:p>
        </w:tc>
      </w:tr>
      <w:tr>
        <w:tc>
          <w:tcPr>
            <w:tcW w:type="dxa" w:w="4320"/>
          </w:tcPr>
          <w:p>
            <w:r>
              <w:t>Eigenaar testplan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Datum</w:t>
            </w:r>
          </w:p>
        </w:tc>
        <w:tc>
          <w:tcPr>
            <w:tcW w:type="dxa" w:w="4320"/>
          </w:tcPr>
          <w:p>
            <w:r>
              <w:t>2025-10-09</w:t>
            </w:r>
          </w:p>
        </w:tc>
      </w:tr>
    </w:tbl>
    <w:p/>
    <w:p>
      <w:pPr>
        <w:pStyle w:val="Heading1"/>
      </w:pPr>
      <w:r>
        <w:t>Voorwaarden (preconditions)</w:t>
      </w:r>
    </w:p>
    <w:p>
      <w:pPr>
        <w:pStyle w:val="ListBullet"/>
      </w:pPr>
      <w:r>
        <w:t>Omgevingen gescheiden (dev/test/acc/prod).</w:t>
      </w:r>
    </w:p>
    <w:p>
      <w:pPr>
        <w:pStyle w:val="ListBullet"/>
      </w:pPr>
      <w:r>
        <w:t>Geen echte persoonsgegevens in test/acceptatie.</w:t>
      </w:r>
    </w:p>
    <w:p>
      <w:pPr>
        <w:pStyle w:val="ListBullet"/>
      </w:pPr>
      <w:r>
        <w:t>Benodigde rollen/gebruikers ingericht (least privilege).</w:t>
      </w:r>
    </w:p>
    <w:p>
      <w:pPr>
        <w:pStyle w:val="ListBullet"/>
      </w:pPr>
      <w:r>
        <w:t>Back-up/rollback-plan bekend voor livegang.</w:t>
      </w:r>
    </w:p>
    <w:p>
      <w:pPr>
        <w:pStyle w:val="Heading1"/>
      </w:pPr>
      <w:r>
        <w:t>Testsoorten &amp; scenario’s</w:t>
      </w:r>
    </w:p>
    <w:p>
      <w:pPr>
        <w:pStyle w:val="ListBullet"/>
      </w:pPr>
      <w:r>
        <w:t>Functionele scenario’s (gebruikershandelingen/rollen).</w:t>
      </w:r>
    </w:p>
    <w:p>
      <w:pPr>
        <w:pStyle w:val="ListBullet"/>
      </w:pPr>
      <w:r>
        <w:t>Beveiligingschecks (MFA/rollen/foutafhandeling).</w:t>
      </w:r>
    </w:p>
    <w:p>
      <w:pPr>
        <w:pStyle w:val="ListBullet"/>
      </w:pPr>
      <w:r>
        <w:t>Koppelingen/API’s (succes- en foutpaden).</w:t>
      </w:r>
    </w:p>
    <w:p>
      <w:pPr>
        <w:pStyle w:val="ListBullet"/>
      </w:pPr>
      <w:r>
        <w:t>Performantie/stabiliteit waar relevant.</w:t>
      </w:r>
    </w:p>
    <w:p>
      <w:pPr>
        <w:pStyle w:val="ListBullet"/>
      </w:pPr>
      <w:r>
        <w:t>Herstelscenario (restore uit back-up waar relevant).</w:t>
      </w:r>
    </w:p>
    <w:p>
      <w:pPr>
        <w:pStyle w:val="Heading1"/>
      </w:pPr>
      <w:r>
        <w:t>Uitvoering &amp; vastlegging</w:t>
      </w:r>
    </w:p>
    <w:p>
      <w:pPr>
        <w:pStyle w:val="ListBullet"/>
      </w:pPr>
      <w:r>
        <w:t>Resultaatregistratie per test (geslaagd/gefaald/opmerking).</w:t>
      </w:r>
    </w:p>
    <w:p>
      <w:pPr>
        <w:pStyle w:val="ListBullet"/>
      </w:pPr>
      <w:r>
        <w:t>Peer review door collega of functioneel beheer.</w:t>
      </w:r>
    </w:p>
    <w:p>
      <w:pPr>
        <w:pStyle w:val="ListBullet"/>
      </w:pPr>
      <w:r>
        <w:t>Defectregistratie met prioriteit en her-test.</w:t>
      </w:r>
    </w:p>
    <w:p>
      <w:pPr>
        <w:pStyle w:val="ListBullet"/>
      </w:pPr>
      <w:r>
        <w:t>Changelog/versiebeheer bijgewerkt.</w:t>
      </w:r>
    </w:p>
    <w:p>
      <w:pPr>
        <w:pStyle w:val="Heading1"/>
      </w:pPr>
      <w:r>
        <w:t>Go/No-Go advies</w:t>
      </w:r>
    </w:p>
    <w:p>
      <w:r>
        <w:t>Samenvatting resultaten + advies aan proceseigenaar/ CAB.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Testplan – Checklist (OTA)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